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CD" w:rsidRPr="0054057A" w:rsidRDefault="00E908CD" w:rsidP="00E90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MS Sans Serif" w:eastAsia="Times New Roman" w:hAnsi="MS Sans Serif" w:cs="Times New Roman"/>
          <w:noProof/>
          <w:sz w:val="24"/>
          <w:szCs w:val="24"/>
          <w:lang w:val="uk-UA" w:eastAsia="uk-UA"/>
        </w:rPr>
        <w:drawing>
          <wp:inline distT="0" distB="0" distL="0" distR="0" wp14:anchorId="0A9C3928" wp14:editId="26496669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8CD" w:rsidRPr="0054057A" w:rsidRDefault="00E908CD" w:rsidP="00E908CD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E908CD" w:rsidRPr="0054057A" w:rsidRDefault="00E908CD" w:rsidP="00E908CD">
      <w:pPr>
        <w:keepNext/>
        <w:pBdr>
          <w:bottom w:val="single" w:sz="12" w:space="1" w:color="auto"/>
        </w:pBdr>
        <w:spacing w:after="0" w:line="240" w:lineRule="auto"/>
        <w:ind w:left="54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E908CD" w:rsidRDefault="007B5F59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СОРОК ДЕВ’ЯТА</w:t>
      </w:r>
      <w:r w:rsidR="00E908CD"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ВОСЬМОГО СКЛИКАННЯ</w:t>
      </w:r>
    </w:p>
    <w:p w:rsidR="00863F86" w:rsidRPr="00863F86" w:rsidRDefault="00863F86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ru-RU"/>
        </w:rPr>
      </w:pPr>
      <w:r w:rsidRPr="00863F86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ru-RU"/>
        </w:rPr>
        <w:t>(ПОЗАЧЕРГОВЕ ЗАСІДАННЯ)</w:t>
      </w:r>
    </w:p>
    <w:p w:rsidR="00E908CD" w:rsidRPr="0054057A" w:rsidRDefault="00E908CD" w:rsidP="00E908CD">
      <w:pPr>
        <w:keepNext/>
        <w:tabs>
          <w:tab w:val="left" w:pos="8931"/>
        </w:tabs>
        <w:spacing w:before="240" w:after="0" w:line="240" w:lineRule="auto"/>
        <w:ind w:left="54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4057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E908CD" w:rsidRPr="0054057A" w:rsidRDefault="003E1741" w:rsidP="00E908CD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26 жовтня </w:t>
      </w:r>
      <w:r w:rsidR="00A27F6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2023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р.                                                                                 №</w:t>
      </w:r>
      <w:r w:rsidR="00863F8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3884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7B5F59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49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-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VII</w:t>
      </w:r>
      <w:r w:rsidR="00E908CD" w:rsidRPr="0054057A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І</w:t>
      </w: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F0D05" w:rsidRDefault="00E908CD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r w:rsidR="007C05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безоплатну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перед</w:t>
      </w:r>
      <w:bookmarkStart w:id="0" w:name="_GoBack"/>
      <w:bookmarkEnd w:id="0"/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ачу </w:t>
      </w:r>
      <w:r w:rsidR="007C05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транспортних</w:t>
      </w:r>
    </w:p>
    <w:p w:rsidR="007C0517" w:rsidRDefault="007C0517" w:rsidP="008B6A3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засобу </w:t>
      </w:r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балансу КП «</w:t>
      </w:r>
      <w:proofErr w:type="spellStart"/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Бучасервіс</w:t>
      </w:r>
      <w:proofErr w:type="spellEnd"/>
      <w:r w:rsidR="008B6A3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E908CD" w:rsidRPr="002F0D05" w:rsidRDefault="008B6A39" w:rsidP="007B5F59">
      <w:pPr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 баланс</w:t>
      </w:r>
      <w:r w:rsidR="007C05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КП «</w:t>
      </w:r>
      <w:proofErr w:type="spellStart"/>
      <w:r w:rsidR="007C05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Бучазеленбуд</w:t>
      </w:r>
      <w:proofErr w:type="spellEnd"/>
      <w:r w:rsidR="007C051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»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7D6773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="007D6773" w:rsidRPr="007D6773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необхідність якісного та належного використання транспортних засобів, згідно з вимогами Закону України «Про бухгалтерський облік та фінансову звітність в Україні», «Методичних рекомендацій з бухгалтерського обліку основних засобів суб’єктів державного сектору», затверджених  наказом Міністерства фінансів України № 11 від 23.01.2015 року, та Національного положення (стандарту) бухгалтерського обліку 121 «Основні засоби», враховуючи пропозиції постійної депутатської комісії з питань соціально-економічного розвитку, підприємництва, житлово-комунального господарства, бюджету, фінансів та інвестування, керуючись </w:t>
      </w:r>
      <w:r w:rsidR="007D6773" w:rsidRPr="007D6773">
        <w:rPr>
          <w:rFonts w:ascii="Times New Roman" w:hAnsi="Times New Roman" w:cs="Times New Roman"/>
          <w:color w:val="000000"/>
          <w:sz w:val="24"/>
          <w:szCs w:val="24"/>
          <w:lang w:val="uk-UA"/>
        </w:rPr>
        <w:t>З</w:t>
      </w:r>
      <w:r w:rsidR="007D6773" w:rsidRPr="007D6773">
        <w:rPr>
          <w:rFonts w:ascii="Times New Roman" w:hAnsi="Times New Roman" w:cs="Times New Roman"/>
          <w:sz w:val="24"/>
          <w:szCs w:val="24"/>
          <w:lang w:val="uk-UA"/>
        </w:rPr>
        <w:t xml:space="preserve">аконом України </w:t>
      </w:r>
      <w:r w:rsidR="007D6773" w:rsidRPr="007D6773">
        <w:rPr>
          <w:rFonts w:ascii="Times New Roman" w:eastAsia="Tahoma" w:hAnsi="Times New Roman" w:cs="Times New Roman"/>
          <w:sz w:val="24"/>
          <w:szCs w:val="24"/>
          <w:lang w:val="uk-UA"/>
        </w:rPr>
        <w:t>«</w:t>
      </w:r>
      <w:r w:rsidR="007D6773" w:rsidRPr="007D6773">
        <w:rPr>
          <w:rFonts w:ascii="Times New Roman" w:hAnsi="Times New Roman" w:cs="Times New Roman"/>
          <w:sz w:val="24"/>
          <w:szCs w:val="24"/>
          <w:lang w:val="uk-UA"/>
        </w:rPr>
        <w:t>Про місцеве самоврядування в Україні</w:t>
      </w:r>
      <w:r w:rsidR="007D6773" w:rsidRPr="007D6773">
        <w:rPr>
          <w:rFonts w:ascii="Times New Roman" w:eastAsia="Tahoma" w:hAnsi="Times New Roman" w:cs="Times New Roman"/>
          <w:sz w:val="24"/>
          <w:szCs w:val="24"/>
          <w:lang w:val="uk-UA"/>
        </w:rPr>
        <w:t>»</w:t>
      </w:r>
      <w:r w:rsidR="009546DF">
        <w:rPr>
          <w:rFonts w:ascii="Times New Roman" w:eastAsia="Tahoma" w:hAnsi="Times New Roman" w:cs="Times New Roman"/>
          <w:sz w:val="24"/>
          <w:szCs w:val="24"/>
          <w:lang w:val="uk-UA"/>
        </w:rPr>
        <w:t>, Бучанська міська рада</w:t>
      </w:r>
    </w:p>
    <w:p w:rsidR="00E908CD" w:rsidRPr="0054057A" w:rsidRDefault="00E908CD" w:rsidP="007B5F59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</w:p>
    <w:p w:rsidR="00E908CD" w:rsidRPr="0054057A" w:rsidRDefault="00E908CD" w:rsidP="00DE2A79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ВИРІШИЛА:</w:t>
      </w:r>
    </w:p>
    <w:p w:rsidR="00DE2A79" w:rsidRPr="00DE2A79" w:rsidRDefault="002D4317" w:rsidP="00DE2A79">
      <w:pPr>
        <w:pStyle w:val="a3"/>
        <w:widowControl w:val="0"/>
        <w:numPr>
          <w:ilvl w:val="0"/>
          <w:numId w:val="6"/>
        </w:numPr>
        <w:suppressAutoHyphens/>
        <w:autoSpaceDN w:val="0"/>
        <w:spacing w:after="24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Безоплатно передати транспортний засіб</w:t>
      </w:r>
      <w:r w:rsidR="00DE2A79" w:rsidRPr="00DE2A79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 xml:space="preserve"> з балансу </w:t>
      </w:r>
      <w:r w:rsidR="00DE2A79" w:rsidRPr="00DE2A79">
        <w:rPr>
          <w:rFonts w:ascii="Times New Roman" w:hAnsi="Times New Roman" w:cs="Times New Roman"/>
          <w:sz w:val="24"/>
          <w:szCs w:val="24"/>
        </w:rPr>
        <w:t>КП «</w:t>
      </w:r>
      <w:proofErr w:type="spellStart"/>
      <w:r w:rsidR="00DE2A79" w:rsidRPr="00DE2A79">
        <w:rPr>
          <w:rFonts w:ascii="Times New Roman" w:hAnsi="Times New Roman" w:cs="Times New Roman"/>
          <w:sz w:val="24"/>
          <w:szCs w:val="24"/>
        </w:rPr>
        <w:t>Бучасервіс</w:t>
      </w:r>
      <w:proofErr w:type="spellEnd"/>
      <w:r w:rsidR="00DE2A79" w:rsidRPr="00DE2A79">
        <w:rPr>
          <w:rFonts w:ascii="Times New Roman" w:hAnsi="Times New Roman" w:cs="Times New Roman"/>
          <w:sz w:val="24"/>
          <w:szCs w:val="24"/>
        </w:rPr>
        <w:t>»</w:t>
      </w:r>
      <w:r w:rsidR="00DE2A79" w:rsidRPr="00DE2A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A79" w:rsidRPr="00DE2A79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на баланс КП «</w:t>
      </w:r>
      <w:proofErr w:type="spellStart"/>
      <w:r w:rsidR="00DE2A79" w:rsidRPr="00DE2A79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Бучазеленбуд</w:t>
      </w:r>
      <w:proofErr w:type="spellEnd"/>
      <w:r w:rsidR="00DE2A79" w:rsidRPr="00DE2A79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» згідно з додатком.</w:t>
      </w:r>
    </w:p>
    <w:p w:rsidR="00DE2A79" w:rsidRPr="00DE2A79" w:rsidRDefault="00DE2A79" w:rsidP="00DE2A79">
      <w:pPr>
        <w:pStyle w:val="a3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DE2A79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  <w:lang w:val="uk-UA"/>
        </w:rPr>
        <w:t>Для проведення прийому-передачі необоротних активів створити комісію у складі:</w:t>
      </w:r>
    </w:p>
    <w:tbl>
      <w:tblPr>
        <w:tblpPr w:leftFromText="180" w:rightFromText="180" w:vertAnchor="text" w:horzAnchor="margin" w:tblpXSpec="right" w:tblpY="114"/>
        <w:tblW w:w="0" w:type="auto"/>
        <w:tblLook w:val="04A0" w:firstRow="1" w:lastRow="0" w:firstColumn="1" w:lastColumn="0" w:noHBand="0" w:noVBand="1"/>
      </w:tblPr>
      <w:tblGrid>
        <w:gridCol w:w="2170"/>
        <w:gridCol w:w="2506"/>
        <w:gridCol w:w="4679"/>
      </w:tblGrid>
      <w:tr w:rsidR="00DE2A79" w:rsidRPr="00DE2A79" w:rsidTr="00C81DB3">
        <w:tc>
          <w:tcPr>
            <w:tcW w:w="2235" w:type="dxa"/>
          </w:tcPr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Голова комісії:</w:t>
            </w:r>
          </w:p>
        </w:tc>
        <w:tc>
          <w:tcPr>
            <w:tcW w:w="2551" w:type="dxa"/>
          </w:tcPr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ШЕПЕТЬКО</w:t>
            </w:r>
          </w:p>
        </w:tc>
        <w:tc>
          <w:tcPr>
            <w:tcW w:w="4819" w:type="dxa"/>
          </w:tcPr>
          <w:p w:rsidR="00DE2A79" w:rsidRPr="00DE2A79" w:rsidRDefault="00DE2A79" w:rsidP="009B54B2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 w:rsidR="009B54B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З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аступник міського голови;</w:t>
            </w:r>
          </w:p>
        </w:tc>
      </w:tr>
      <w:tr w:rsidR="00DE2A79" w:rsidRPr="00DE2A79" w:rsidTr="00C81DB3">
        <w:tc>
          <w:tcPr>
            <w:tcW w:w="2235" w:type="dxa"/>
          </w:tcPr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Члени комісії:</w:t>
            </w:r>
          </w:p>
        </w:tc>
        <w:tc>
          <w:tcPr>
            <w:tcW w:w="2551" w:type="dxa"/>
          </w:tcPr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Людмила РИЖЕНКО</w:t>
            </w:r>
          </w:p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Віктор ГАЛУЩАК</w:t>
            </w:r>
          </w:p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Ольга БОРОВИК</w:t>
            </w:r>
          </w:p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Сергій МОСТІПАКА</w:t>
            </w:r>
          </w:p>
          <w:p w:rsidR="00DE2A79" w:rsidRPr="00DE2A79" w:rsidRDefault="00DE2A79" w:rsidP="00C81DB3">
            <w:pPr>
              <w:pStyle w:val="a3"/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Анна ЄРЕНКОВА</w:t>
            </w:r>
          </w:p>
        </w:tc>
        <w:tc>
          <w:tcPr>
            <w:tcW w:w="4819" w:type="dxa"/>
          </w:tcPr>
          <w:p w:rsidR="00DE2A79" w:rsidRPr="00DE2A79" w:rsidRDefault="00DE2A79" w:rsidP="009B54B2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Начальник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управління юридично-кадрової роботи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БМР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;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 xml:space="preserve">– 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Директор КП «</w:t>
            </w:r>
            <w:proofErr w:type="spellStart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Бучазеленбуд</w:t>
            </w:r>
            <w:proofErr w:type="spellEnd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»;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головний бухгалтер КП «</w:t>
            </w:r>
            <w:proofErr w:type="spellStart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Бучазеленбуд</w:t>
            </w:r>
            <w:proofErr w:type="spellEnd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»;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начальник КП «</w:t>
            </w:r>
            <w:proofErr w:type="spellStart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Бучасервіс</w:t>
            </w:r>
            <w:proofErr w:type="spellEnd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»;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– головний бухгалтер КП «</w:t>
            </w:r>
            <w:proofErr w:type="spellStart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Бучасервіс</w:t>
            </w:r>
            <w:proofErr w:type="spellEnd"/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  <w:t>»</w:t>
            </w:r>
            <w:r w:rsidRPr="00DE2A7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.</w:t>
            </w:r>
          </w:p>
          <w:p w:rsidR="00DE2A79" w:rsidRPr="00DE2A79" w:rsidRDefault="00DE2A79" w:rsidP="00C81DB3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EFEFE"/>
                <w:lang w:val="uk-UA"/>
              </w:rPr>
            </w:pPr>
          </w:p>
        </w:tc>
      </w:tr>
    </w:tbl>
    <w:p w:rsidR="00DE2A79" w:rsidRPr="00DE2A79" w:rsidRDefault="00DE2A79" w:rsidP="00DE2A79">
      <w:pPr>
        <w:numPr>
          <w:ilvl w:val="0"/>
          <w:numId w:val="6"/>
        </w:numPr>
        <w:tabs>
          <w:tab w:val="left" w:pos="1276"/>
        </w:tabs>
        <w:autoSpaceDE w:val="0"/>
        <w:autoSpaceDN w:val="0"/>
        <w:spacing w:after="0" w:line="240" w:lineRule="auto"/>
        <w:ind w:left="0" w:righ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E2A7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DE2A7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E2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DE2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DE2A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E2A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комісію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з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питань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житлово-комунального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господарства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, благоустрою,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енергоефективності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управління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комунальною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E2A79">
        <w:rPr>
          <w:rFonts w:ascii="Times New Roman" w:hAnsi="Times New Roman" w:cs="Times New Roman"/>
          <w:bCs/>
          <w:sz w:val="24"/>
          <w:szCs w:val="24"/>
        </w:rPr>
        <w:t>власністю</w:t>
      </w:r>
      <w:proofErr w:type="spellEnd"/>
      <w:r w:rsidRPr="00DE2A79">
        <w:rPr>
          <w:rFonts w:ascii="Times New Roman" w:hAnsi="Times New Roman" w:cs="Times New Roman"/>
          <w:bCs/>
          <w:sz w:val="24"/>
          <w:szCs w:val="24"/>
        </w:rPr>
        <w:t>.</w:t>
      </w:r>
    </w:p>
    <w:p w:rsidR="00E908CD" w:rsidRPr="0054057A" w:rsidRDefault="00E908CD" w:rsidP="007B5F59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057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Анатолій  ФЕДОРУК</w:t>
      </w: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Pr="0054057A" w:rsidRDefault="00E908CD" w:rsidP="00E908CD">
      <w:pPr>
        <w:tabs>
          <w:tab w:val="left" w:pos="6270"/>
        </w:tabs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2515" w:rsidRPr="0054057A" w:rsidRDefault="00292515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W w:w="1033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792"/>
        <w:gridCol w:w="4544"/>
      </w:tblGrid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lastRenderedPageBreak/>
              <w:t>Заступник міського голови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B32CFB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___________2023</w:t>
            </w:r>
            <w:r w:rsidR="00E908CD"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7B5F59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Дмитро ЧЕЙЧУК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Начальник управління юридично-кадрової роботи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</w:t>
            </w:r>
            <w:r w:rsidR="00B32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Людмила РИЖЕНКО 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Начальник відділу </w:t>
            </w:r>
            <w:r w:rsidRPr="0054057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uk-UA"/>
              </w:rPr>
              <w:t>бухгалтерського обліку та фінансового забезпечення – головний бухгалтер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</w:t>
            </w:r>
            <w:r w:rsidR="00B32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Світлана ЯКУБЕНКО</w:t>
            </w:r>
          </w:p>
        </w:tc>
      </w:tr>
      <w:tr w:rsidR="00E908CD" w:rsidRPr="0054057A" w:rsidTr="000B5B64">
        <w:trPr>
          <w:trHeight w:val="932"/>
        </w:trPr>
        <w:tc>
          <w:tcPr>
            <w:tcW w:w="5792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Начальник КП «</w:t>
            </w:r>
            <w:proofErr w:type="spellStart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»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 xml:space="preserve">                                                               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________________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___________202</w:t>
            </w:r>
            <w:r w:rsidR="00B32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4544" w:type="dxa"/>
          </w:tcPr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  <w:p w:rsidR="00E908CD" w:rsidRPr="0054057A" w:rsidRDefault="00E908CD" w:rsidP="000B5B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5405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Сергій МОСТІПАКА</w:t>
            </w:r>
          </w:p>
        </w:tc>
      </w:tr>
    </w:tbl>
    <w:p w:rsidR="00E908CD" w:rsidRPr="0054057A" w:rsidRDefault="00E908CD" w:rsidP="00E908CD">
      <w:pPr>
        <w:tabs>
          <w:tab w:val="left" w:pos="6270"/>
        </w:tabs>
        <w:spacing w:before="240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7B5F59" w:rsidRDefault="007B5F59" w:rsidP="00E908CD"/>
    <w:p w:rsidR="007B5F59" w:rsidRDefault="007B5F59" w:rsidP="00E908CD"/>
    <w:p w:rsidR="007B5F59" w:rsidRDefault="007B5F59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E908CD" w:rsidRDefault="00E908CD" w:rsidP="00E908CD"/>
    <w:p w:rsidR="0024259F" w:rsidRDefault="0024259F" w:rsidP="00E908CD"/>
    <w:p w:rsidR="00C46988" w:rsidRDefault="00C46988" w:rsidP="00E908CD"/>
    <w:p w:rsidR="003F0AFB" w:rsidRDefault="003F0AFB" w:rsidP="00E908CD"/>
    <w:p w:rsidR="00792678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                                                      Додаток 1</w:t>
      </w:r>
    </w:p>
    <w:p w:rsid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до рішення Бучанської міської ради</w:t>
      </w:r>
    </w:p>
    <w:p w:rsidR="004210DC" w:rsidRPr="004210DC" w:rsidRDefault="004210DC" w:rsidP="00E908C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            №</w:t>
      </w:r>
      <w:r w:rsidR="003E1741">
        <w:rPr>
          <w:rFonts w:ascii="Times New Roman" w:hAnsi="Times New Roman" w:cs="Times New Roman"/>
          <w:sz w:val="24"/>
          <w:szCs w:val="24"/>
          <w:lang w:val="uk-UA"/>
        </w:rPr>
        <w:t>3884-49-</w:t>
      </w:r>
      <w:r w:rsidR="003E174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="00785B67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3E1741">
        <w:rPr>
          <w:rFonts w:ascii="Times New Roman" w:hAnsi="Times New Roman" w:cs="Times New Roman"/>
          <w:sz w:val="24"/>
          <w:szCs w:val="24"/>
          <w:lang w:val="uk-UA"/>
        </w:rPr>
        <w:t xml:space="preserve">26 жовтня </w:t>
      </w:r>
      <w:r w:rsidR="00DE2A79">
        <w:rPr>
          <w:rFonts w:ascii="Times New Roman" w:hAnsi="Times New Roman" w:cs="Times New Roman"/>
          <w:sz w:val="24"/>
          <w:szCs w:val="24"/>
          <w:lang w:val="uk-UA"/>
        </w:rPr>
        <w:t>2023</w:t>
      </w:r>
      <w:r>
        <w:rPr>
          <w:rFonts w:ascii="Times New Roman" w:hAnsi="Times New Roman" w:cs="Times New Roman"/>
          <w:sz w:val="24"/>
          <w:szCs w:val="24"/>
          <w:lang w:val="uk-UA"/>
        </w:rPr>
        <w:t>р.</w:t>
      </w:r>
    </w:p>
    <w:p w:rsidR="00792678" w:rsidRPr="00C17746" w:rsidRDefault="00792678" w:rsidP="00E112D4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E2A79" w:rsidRPr="00DE2A79" w:rsidRDefault="00DE2A79" w:rsidP="00DE2A79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 w:rsidRPr="00DE2A79">
        <w:rPr>
          <w:rFonts w:cs="Times New Roman"/>
          <w:b/>
          <w:bCs/>
          <w:sz w:val="25"/>
          <w:szCs w:val="25"/>
          <w:lang w:val="uk-UA"/>
        </w:rPr>
        <w:t>Перелік транспортних засобів КП «</w:t>
      </w:r>
      <w:proofErr w:type="spellStart"/>
      <w:r w:rsidRPr="00DE2A79">
        <w:rPr>
          <w:rFonts w:cs="Times New Roman"/>
          <w:b/>
          <w:bCs/>
          <w:sz w:val="25"/>
          <w:szCs w:val="25"/>
          <w:lang w:val="uk-UA"/>
        </w:rPr>
        <w:t>Бучазеленбуд</w:t>
      </w:r>
      <w:proofErr w:type="spellEnd"/>
      <w:r w:rsidRPr="00DE2A79">
        <w:rPr>
          <w:rFonts w:cs="Times New Roman"/>
          <w:b/>
          <w:bCs/>
          <w:sz w:val="25"/>
          <w:szCs w:val="25"/>
          <w:lang w:val="uk-UA"/>
        </w:rPr>
        <w:t>», що</w:t>
      </w:r>
    </w:p>
    <w:p w:rsidR="00C17746" w:rsidRPr="00DE2A79" w:rsidRDefault="00DE2A79" w:rsidP="00DE2A79">
      <w:pPr>
        <w:spacing w:line="288" w:lineRule="auto"/>
        <w:jc w:val="center"/>
        <w:rPr>
          <w:rFonts w:ascii="Times New Roman" w:hAnsi="Times New Roman" w:cs="Times New Roman"/>
          <w:lang w:val="uk-UA"/>
        </w:rPr>
      </w:pPr>
      <w:r w:rsidRPr="00DE2A79">
        <w:rPr>
          <w:rFonts w:ascii="Times New Roman" w:hAnsi="Times New Roman" w:cs="Times New Roman"/>
          <w:b/>
          <w:bCs/>
          <w:sz w:val="25"/>
          <w:szCs w:val="25"/>
          <w:lang w:val="uk-UA"/>
        </w:rPr>
        <w:t xml:space="preserve"> передаються КП «</w:t>
      </w:r>
      <w:proofErr w:type="spellStart"/>
      <w:r w:rsidRPr="00DE2A79">
        <w:rPr>
          <w:rFonts w:ascii="Times New Roman" w:hAnsi="Times New Roman" w:cs="Times New Roman"/>
          <w:b/>
          <w:bCs/>
          <w:sz w:val="25"/>
          <w:szCs w:val="25"/>
          <w:lang w:val="uk-UA"/>
        </w:rPr>
        <w:t>Бучасервіс</w:t>
      </w:r>
      <w:proofErr w:type="spellEnd"/>
      <w:r w:rsidRPr="00DE2A79">
        <w:rPr>
          <w:rFonts w:ascii="Times New Roman" w:hAnsi="Times New Roman" w:cs="Times New Roman"/>
          <w:b/>
          <w:bCs/>
          <w:sz w:val="25"/>
          <w:szCs w:val="25"/>
          <w:lang w:val="uk-UA"/>
        </w:rPr>
        <w:t>»</w:t>
      </w:r>
    </w:p>
    <w:tbl>
      <w:tblPr>
        <w:tblW w:w="9500" w:type="dxa"/>
        <w:tblInd w:w="-5" w:type="dxa"/>
        <w:tblLayout w:type="fixed"/>
        <w:tblCellMar>
          <w:top w:w="105" w:type="dxa"/>
          <w:bottom w:w="105" w:type="dxa"/>
        </w:tblCellMar>
        <w:tblLook w:val="0000" w:firstRow="0" w:lastRow="0" w:firstColumn="0" w:lastColumn="0" w:noHBand="0" w:noVBand="0"/>
      </w:tblPr>
      <w:tblGrid>
        <w:gridCol w:w="725"/>
        <w:gridCol w:w="3889"/>
        <w:gridCol w:w="791"/>
        <w:gridCol w:w="1080"/>
        <w:gridCol w:w="1440"/>
        <w:gridCol w:w="1575"/>
      </w:tblGrid>
      <w:tr w:rsidR="00C17746" w:rsidTr="00B02E27">
        <w:trPr>
          <w:trHeight w:val="964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C17746" w:rsidRPr="00B02E27" w:rsidRDefault="00C17746" w:rsidP="00ED65DB">
            <w:pPr>
              <w:jc w:val="center"/>
              <w:rPr>
                <w:b/>
                <w:color w:val="000000"/>
              </w:rPr>
            </w:pPr>
            <w:r w:rsidRPr="00B02E27">
              <w:rPr>
                <w:b/>
                <w:color w:val="000000"/>
              </w:rPr>
              <w:t>№ з/п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Найменування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об`єкта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необоротних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активів</w:t>
            </w:r>
            <w:proofErr w:type="spellEnd"/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Одиниця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Кількість</w:t>
            </w:r>
            <w:proofErr w:type="spellEnd"/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Первісна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вартість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грн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C17746" w:rsidRDefault="00C17746" w:rsidP="00ED65DB">
            <w:pPr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Знос</w:t>
            </w:r>
            <w:proofErr w:type="spellEnd"/>
            <w:r>
              <w:rPr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b/>
                <w:bCs/>
                <w:color w:val="000000"/>
              </w:rPr>
              <w:t>грн</w:t>
            </w:r>
            <w:proofErr w:type="spellEnd"/>
          </w:p>
        </w:tc>
      </w:tr>
      <w:tr w:rsidR="00C17746" w:rsidTr="00B02E27">
        <w:trPr>
          <w:trHeight w:val="346"/>
        </w:trPr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746" w:rsidRPr="00B02E27" w:rsidRDefault="00C17746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746" w:rsidRPr="00DE2A79" w:rsidRDefault="00DE2A79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Вантажний самоскид ГАЗ-3309 АІ5973ВХ</w:t>
            </w:r>
          </w:p>
        </w:tc>
        <w:tc>
          <w:tcPr>
            <w:tcW w:w="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7B4" w:rsidRDefault="00A007B4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17746" w:rsidRPr="00B02E27" w:rsidRDefault="00C17746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02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7B4" w:rsidRDefault="00A007B4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17746" w:rsidRPr="00B02E27" w:rsidRDefault="00C17746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17746" w:rsidRPr="00A007B4" w:rsidRDefault="00A007B4" w:rsidP="00A007B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138 375,00</w:t>
            </w:r>
          </w:p>
        </w:tc>
        <w:tc>
          <w:tcPr>
            <w:tcW w:w="15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07B4" w:rsidRDefault="00A007B4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  <w:p w:rsidR="00C17746" w:rsidRPr="00A007B4" w:rsidRDefault="00A007B4" w:rsidP="00B02E2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137 873,33</w:t>
            </w:r>
          </w:p>
        </w:tc>
      </w:tr>
    </w:tbl>
    <w:p w:rsidR="00C17746" w:rsidRDefault="00C17746" w:rsidP="00C17746">
      <w:pPr>
        <w:jc w:val="right"/>
      </w:pPr>
    </w:p>
    <w:p w:rsidR="00C17746" w:rsidRDefault="00C17746" w:rsidP="00C17746">
      <w:pPr>
        <w:spacing w:after="200" w:line="276" w:lineRule="auto"/>
        <w:rPr>
          <w:b/>
          <w:bCs/>
          <w:sz w:val="26"/>
          <w:szCs w:val="26"/>
        </w:rPr>
      </w:pPr>
    </w:p>
    <w:p w:rsidR="004210DC" w:rsidRPr="00E112D4" w:rsidRDefault="004210DC" w:rsidP="00E112D4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92678" w:rsidRDefault="00792678" w:rsidP="00E908CD"/>
    <w:p w:rsidR="00003F3F" w:rsidRPr="00003F3F" w:rsidRDefault="00003F3F" w:rsidP="00E908C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003F3F"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                                                                                  Тарас ШАПРАВСЬКИЙ</w:t>
      </w:r>
    </w:p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92678" w:rsidRDefault="00792678" w:rsidP="00E908CD"/>
    <w:p w:rsidR="00785B67" w:rsidRDefault="00785B67" w:rsidP="00E908CD"/>
    <w:p w:rsidR="00792678" w:rsidRPr="00782A95" w:rsidRDefault="00792678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6A4243" w:rsidRPr="00782A95" w:rsidRDefault="006A4243" w:rsidP="00E908CD">
      <w:pPr>
        <w:rPr>
          <w:lang w:val="uk-UA"/>
        </w:rPr>
      </w:pPr>
    </w:p>
    <w:p w:rsidR="005A0FE9" w:rsidRPr="00FF7C73" w:rsidRDefault="005A0FE9" w:rsidP="00FF7C7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 w:eastAsia="ar-SA"/>
        </w:rPr>
      </w:pPr>
    </w:p>
    <w:sectPr w:rsidR="005A0FE9" w:rsidRPr="00FF7C73" w:rsidSect="009E2020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64D2C"/>
    <w:multiLevelType w:val="hybridMultilevel"/>
    <w:tmpl w:val="0DE0C38C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34F26D9B"/>
    <w:multiLevelType w:val="hybridMultilevel"/>
    <w:tmpl w:val="1542D426"/>
    <w:lvl w:ilvl="0" w:tplc="1DA21A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F33E9"/>
    <w:multiLevelType w:val="hybridMultilevel"/>
    <w:tmpl w:val="078285CA"/>
    <w:lvl w:ilvl="0" w:tplc="381CD5F6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E0D48D6"/>
    <w:multiLevelType w:val="hybridMultilevel"/>
    <w:tmpl w:val="9ECCA57A"/>
    <w:lvl w:ilvl="0" w:tplc="2EDC395A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F32791"/>
    <w:multiLevelType w:val="hybridMultilevel"/>
    <w:tmpl w:val="6E728910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835D67"/>
    <w:multiLevelType w:val="hybridMultilevel"/>
    <w:tmpl w:val="0E3EE356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538D00C2"/>
    <w:multiLevelType w:val="hybridMultilevel"/>
    <w:tmpl w:val="76B22570"/>
    <w:lvl w:ilvl="0" w:tplc="B72A50F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8CD"/>
    <w:rsid w:val="00003F3F"/>
    <w:rsid w:val="000113F7"/>
    <w:rsid w:val="00050050"/>
    <w:rsid w:val="000B5B64"/>
    <w:rsid w:val="000C387D"/>
    <w:rsid w:val="000C5BEB"/>
    <w:rsid w:val="0010197F"/>
    <w:rsid w:val="00117CA9"/>
    <w:rsid w:val="00147FEE"/>
    <w:rsid w:val="00173A82"/>
    <w:rsid w:val="001C67CF"/>
    <w:rsid w:val="0024259F"/>
    <w:rsid w:val="00292515"/>
    <w:rsid w:val="002D2C07"/>
    <w:rsid w:val="002D4317"/>
    <w:rsid w:val="002E343A"/>
    <w:rsid w:val="002F0D05"/>
    <w:rsid w:val="003824C9"/>
    <w:rsid w:val="003A7174"/>
    <w:rsid w:val="003E1741"/>
    <w:rsid w:val="003F0AFB"/>
    <w:rsid w:val="003F6177"/>
    <w:rsid w:val="004210DC"/>
    <w:rsid w:val="0045034C"/>
    <w:rsid w:val="00495999"/>
    <w:rsid w:val="004C11A7"/>
    <w:rsid w:val="004C1EDC"/>
    <w:rsid w:val="004F1297"/>
    <w:rsid w:val="0051391D"/>
    <w:rsid w:val="005721F6"/>
    <w:rsid w:val="005A0FE9"/>
    <w:rsid w:val="005F4506"/>
    <w:rsid w:val="00653D65"/>
    <w:rsid w:val="00676542"/>
    <w:rsid w:val="006A4243"/>
    <w:rsid w:val="006A4589"/>
    <w:rsid w:val="006E088F"/>
    <w:rsid w:val="00742A22"/>
    <w:rsid w:val="00782A95"/>
    <w:rsid w:val="00785B67"/>
    <w:rsid w:val="00792678"/>
    <w:rsid w:val="007B5F59"/>
    <w:rsid w:val="007C0517"/>
    <w:rsid w:val="007D6773"/>
    <w:rsid w:val="007F7EFA"/>
    <w:rsid w:val="00814778"/>
    <w:rsid w:val="00853CBC"/>
    <w:rsid w:val="00863F86"/>
    <w:rsid w:val="0087533C"/>
    <w:rsid w:val="008876A8"/>
    <w:rsid w:val="00892EC8"/>
    <w:rsid w:val="008B6A39"/>
    <w:rsid w:val="00914A52"/>
    <w:rsid w:val="009546DF"/>
    <w:rsid w:val="009808BC"/>
    <w:rsid w:val="009B54B2"/>
    <w:rsid w:val="009E2020"/>
    <w:rsid w:val="00A007B4"/>
    <w:rsid w:val="00A22A36"/>
    <w:rsid w:val="00A27F6F"/>
    <w:rsid w:val="00A57B49"/>
    <w:rsid w:val="00B02E27"/>
    <w:rsid w:val="00B03DE8"/>
    <w:rsid w:val="00B223FB"/>
    <w:rsid w:val="00B32CFB"/>
    <w:rsid w:val="00B55F69"/>
    <w:rsid w:val="00BD1EEA"/>
    <w:rsid w:val="00C13E0A"/>
    <w:rsid w:val="00C170AB"/>
    <w:rsid w:val="00C17746"/>
    <w:rsid w:val="00C32B05"/>
    <w:rsid w:val="00C46988"/>
    <w:rsid w:val="00C66B83"/>
    <w:rsid w:val="00C66DB7"/>
    <w:rsid w:val="00C77DA7"/>
    <w:rsid w:val="00C830BA"/>
    <w:rsid w:val="00CC1145"/>
    <w:rsid w:val="00CD6D3F"/>
    <w:rsid w:val="00D02466"/>
    <w:rsid w:val="00D13560"/>
    <w:rsid w:val="00D46D70"/>
    <w:rsid w:val="00DA00B1"/>
    <w:rsid w:val="00DA4202"/>
    <w:rsid w:val="00DE2A79"/>
    <w:rsid w:val="00DE550C"/>
    <w:rsid w:val="00E0693C"/>
    <w:rsid w:val="00E112D4"/>
    <w:rsid w:val="00E12508"/>
    <w:rsid w:val="00E13AEB"/>
    <w:rsid w:val="00E718DE"/>
    <w:rsid w:val="00E908CD"/>
    <w:rsid w:val="00E9488B"/>
    <w:rsid w:val="00F06FEE"/>
    <w:rsid w:val="00F10906"/>
    <w:rsid w:val="00F442A9"/>
    <w:rsid w:val="00F45298"/>
    <w:rsid w:val="00F47120"/>
    <w:rsid w:val="00FF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BC67"/>
  <w15:chartTrackingRefBased/>
  <w15:docId w15:val="{BEFDDF33-7D7B-408E-83AB-47E747C7F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8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50C"/>
    <w:pPr>
      <w:ind w:left="720"/>
      <w:contextualSpacing/>
    </w:pPr>
  </w:style>
  <w:style w:type="table" w:styleId="a4">
    <w:name w:val="Table Grid"/>
    <w:basedOn w:val="a1"/>
    <w:uiPriority w:val="59"/>
    <w:rsid w:val="0024259F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46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46D70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DA00B1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8">
    <w:name w:val="Hyperlink"/>
    <w:basedOn w:val="a0"/>
    <w:uiPriority w:val="99"/>
    <w:unhideWhenUsed/>
    <w:rsid w:val="00495999"/>
    <w:rPr>
      <w:color w:val="0563C1" w:themeColor="hyperlink"/>
      <w:u w:val="single"/>
    </w:rPr>
  </w:style>
  <w:style w:type="paragraph" w:customStyle="1" w:styleId="a9">
    <w:name w:val="Знак Знак Знак"/>
    <w:basedOn w:val="a"/>
    <w:rsid w:val="00C17746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andard">
    <w:name w:val="Standard"/>
    <w:rsid w:val="00DE2A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26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2011</Words>
  <Characters>1147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RePack by Diakov</cp:lastModifiedBy>
  <cp:revision>16</cp:revision>
  <cp:lastPrinted>2023-10-05T08:58:00Z</cp:lastPrinted>
  <dcterms:created xsi:type="dcterms:W3CDTF">2023-07-31T10:03:00Z</dcterms:created>
  <dcterms:modified xsi:type="dcterms:W3CDTF">2023-11-08T14:06:00Z</dcterms:modified>
</cp:coreProperties>
</file>